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982"/>
        <w:gridCol w:w="719"/>
        <w:gridCol w:w="4345"/>
        <w:gridCol w:w="997"/>
        <w:gridCol w:w="767"/>
      </w:tblGrid>
      <w:tr w:rsidR="00CB6F87" w:rsidTr="00CB6F87">
        <w:tc>
          <w:tcPr>
            <w:tcW w:w="540" w:type="dxa"/>
          </w:tcPr>
          <w:p w:rsidR="00CB6F87" w:rsidRDefault="00CB6F87">
            <w:r>
              <w:t>Nr. Crt.</w:t>
            </w:r>
          </w:p>
        </w:tc>
        <w:tc>
          <w:tcPr>
            <w:tcW w:w="2060" w:type="dxa"/>
          </w:tcPr>
          <w:p w:rsidR="00CB6F87" w:rsidRPr="00CB6F87" w:rsidRDefault="00CB6F87">
            <w:pPr>
              <w:rPr>
                <w:lang w:val="ro-RO"/>
              </w:rPr>
            </w:pPr>
            <w:r>
              <w:t xml:space="preserve">Numele </w:t>
            </w:r>
            <w:r>
              <w:rPr>
                <w:lang w:val="ro-RO"/>
              </w:rPr>
              <w:t>și prenumele</w:t>
            </w:r>
          </w:p>
        </w:tc>
        <w:tc>
          <w:tcPr>
            <w:tcW w:w="719" w:type="dxa"/>
          </w:tcPr>
          <w:p w:rsidR="00CB6F87" w:rsidRDefault="00CB6F87">
            <w:r>
              <w:t>Tema</w:t>
            </w:r>
          </w:p>
        </w:tc>
        <w:tc>
          <w:tcPr>
            <w:tcW w:w="4550" w:type="dxa"/>
          </w:tcPr>
          <w:p w:rsidR="00CB6F87" w:rsidRDefault="00CB6F87">
            <w:r>
              <w:t>Observatii</w:t>
            </w:r>
          </w:p>
        </w:tc>
        <w:tc>
          <w:tcPr>
            <w:tcW w:w="703" w:type="dxa"/>
          </w:tcPr>
          <w:p w:rsidR="00CB6F87" w:rsidRDefault="00CB6F87">
            <w:r>
              <w:t>Data predarii</w:t>
            </w:r>
          </w:p>
        </w:tc>
        <w:tc>
          <w:tcPr>
            <w:tcW w:w="778" w:type="dxa"/>
          </w:tcPr>
          <w:p w:rsidR="00CB6F87" w:rsidRDefault="00CB6F87">
            <w:r>
              <w:t>Nota</w:t>
            </w:r>
          </w:p>
        </w:tc>
      </w:tr>
      <w:tr w:rsidR="00CB6F87" w:rsidTr="00CB6F87">
        <w:tc>
          <w:tcPr>
            <w:tcW w:w="540" w:type="dxa"/>
          </w:tcPr>
          <w:p w:rsidR="00CB6F87" w:rsidRDefault="00CB6F87">
            <w:r>
              <w:t>1.</w:t>
            </w:r>
          </w:p>
        </w:tc>
        <w:tc>
          <w:tcPr>
            <w:tcW w:w="2060" w:type="dxa"/>
          </w:tcPr>
          <w:p w:rsidR="00CB6F87" w:rsidRPr="00CB6F87" w:rsidRDefault="00CB6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Kazi Fayaz Hossain</w:t>
            </w:r>
          </w:p>
        </w:tc>
        <w:tc>
          <w:tcPr>
            <w:tcW w:w="719" w:type="dxa"/>
          </w:tcPr>
          <w:p w:rsidR="00CB6F87" w:rsidRDefault="00CB6F87">
            <w:r>
              <w:t>TC1</w:t>
            </w:r>
          </w:p>
        </w:tc>
        <w:tc>
          <w:tcPr>
            <w:tcW w:w="4550" w:type="dxa"/>
          </w:tcPr>
          <w:p w:rsidR="00CB6F87" w:rsidRDefault="00CB6F87"/>
        </w:tc>
        <w:tc>
          <w:tcPr>
            <w:tcW w:w="703" w:type="dxa"/>
          </w:tcPr>
          <w:p w:rsidR="00CB6F87" w:rsidRDefault="00CB6F87">
            <w:r>
              <w:t>12.12.14</w:t>
            </w:r>
          </w:p>
        </w:tc>
        <w:tc>
          <w:tcPr>
            <w:tcW w:w="778" w:type="dxa"/>
          </w:tcPr>
          <w:p w:rsidR="00CB6F87" w:rsidRDefault="00CB6F87"/>
        </w:tc>
      </w:tr>
      <w:tr w:rsidR="00CB6F87" w:rsidTr="00CB6F87">
        <w:tc>
          <w:tcPr>
            <w:tcW w:w="540" w:type="dxa"/>
          </w:tcPr>
          <w:p w:rsidR="00CB6F87" w:rsidRDefault="00CB6F87">
            <w:r>
              <w:t>2.</w:t>
            </w:r>
          </w:p>
        </w:tc>
        <w:tc>
          <w:tcPr>
            <w:tcW w:w="2060" w:type="dxa"/>
          </w:tcPr>
          <w:p w:rsidR="00CB6F87" w:rsidRDefault="00CB6F87">
            <w:r>
              <w:t>Săscu Camelia</w:t>
            </w:r>
          </w:p>
        </w:tc>
        <w:tc>
          <w:tcPr>
            <w:tcW w:w="719" w:type="dxa"/>
          </w:tcPr>
          <w:p w:rsidR="00CB6F87" w:rsidRDefault="00CB6F87">
            <w:r>
              <w:t>TC1</w:t>
            </w:r>
          </w:p>
        </w:tc>
        <w:tc>
          <w:tcPr>
            <w:tcW w:w="4550" w:type="dxa"/>
          </w:tcPr>
          <w:p w:rsidR="00CB6F87" w:rsidRDefault="00CB6F87"/>
        </w:tc>
        <w:tc>
          <w:tcPr>
            <w:tcW w:w="703" w:type="dxa"/>
          </w:tcPr>
          <w:p w:rsidR="00CB6F87" w:rsidRDefault="00CB6F87">
            <w:r>
              <w:t>19.12.14</w:t>
            </w:r>
          </w:p>
        </w:tc>
        <w:tc>
          <w:tcPr>
            <w:tcW w:w="778" w:type="dxa"/>
          </w:tcPr>
          <w:p w:rsidR="00CB6F87" w:rsidRDefault="00CB6F87">
            <w:r>
              <w:t>10</w:t>
            </w:r>
            <w:bookmarkStart w:id="0" w:name="_GoBack"/>
            <w:bookmarkEnd w:id="0"/>
          </w:p>
        </w:tc>
      </w:tr>
      <w:tr w:rsidR="00CB6F87" w:rsidTr="00CB6F87">
        <w:tc>
          <w:tcPr>
            <w:tcW w:w="540" w:type="dxa"/>
          </w:tcPr>
          <w:p w:rsidR="00CB6F87" w:rsidRDefault="00CB6F87">
            <w:r>
              <w:t>3.</w:t>
            </w:r>
          </w:p>
        </w:tc>
        <w:tc>
          <w:tcPr>
            <w:tcW w:w="2060" w:type="dxa"/>
          </w:tcPr>
          <w:p w:rsidR="00CB6F87" w:rsidRDefault="00CB6F87">
            <w:r>
              <w:t>Potîrnac Ionuț</w:t>
            </w:r>
          </w:p>
        </w:tc>
        <w:tc>
          <w:tcPr>
            <w:tcW w:w="719" w:type="dxa"/>
          </w:tcPr>
          <w:p w:rsidR="00CB6F87" w:rsidRDefault="00CB6F87">
            <w:r>
              <w:t>TC1</w:t>
            </w:r>
          </w:p>
        </w:tc>
        <w:tc>
          <w:tcPr>
            <w:tcW w:w="4550" w:type="dxa"/>
          </w:tcPr>
          <w:p w:rsidR="00CB6F87" w:rsidRPr="00CB6F87" w:rsidRDefault="00CB6F87" w:rsidP="00CB6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F87">
              <w:rPr>
                <w:rFonts w:ascii="Times New Roman" w:eastAsia="Times New Roman" w:hAnsi="Times New Roman" w:cs="Times New Roman"/>
                <w:sz w:val="24"/>
                <w:szCs w:val="24"/>
              </w:rPr>
              <w:t>De refacut:</w:t>
            </w:r>
          </w:p>
          <w:p w:rsidR="00CB6F87" w:rsidRPr="00CB6F87" w:rsidRDefault="00CB6F87" w:rsidP="00CB6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F87">
              <w:rPr>
                <w:rFonts w:ascii="Times New Roman" w:eastAsia="Times New Roman" w:hAnsi="Times New Roman" w:cs="Times New Roman"/>
                <w:sz w:val="24"/>
                <w:szCs w:val="24"/>
              </w:rPr>
              <w:t>1. Descriere - de adaugat facilitatile pe care le ofera aplicatia</w:t>
            </w:r>
          </w:p>
          <w:p w:rsidR="00CB6F87" w:rsidRPr="00CB6F87" w:rsidRDefault="00CB6F87" w:rsidP="00CB6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F87">
              <w:rPr>
                <w:rFonts w:ascii="Times New Roman" w:eastAsia="Times New Roman" w:hAnsi="Times New Roman" w:cs="Times New Roman"/>
                <w:sz w:val="24"/>
                <w:szCs w:val="24"/>
              </w:rPr>
              <w:t>2.Obiective - toate ob proiectului cu marcarea celor realizate</w:t>
            </w:r>
          </w:p>
          <w:p w:rsidR="00CB6F87" w:rsidRPr="00CB6F87" w:rsidRDefault="00CB6F87" w:rsidP="00CB6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F87">
              <w:rPr>
                <w:rFonts w:ascii="Times New Roman" w:eastAsia="Times New Roman" w:hAnsi="Times New Roman" w:cs="Times New Roman"/>
                <w:sz w:val="24"/>
                <w:szCs w:val="24"/>
              </w:rPr>
              <w:t>3.Orar - planificarea in msprj cu evidentierea progresului proiectului</w:t>
            </w:r>
          </w:p>
          <w:p w:rsidR="00CB6F87" w:rsidRPr="00CB6F87" w:rsidRDefault="00CB6F87" w:rsidP="00CB6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F87">
              <w:rPr>
                <w:rFonts w:ascii="Times New Roman" w:eastAsia="Times New Roman" w:hAnsi="Times New Roman" w:cs="Times New Roman"/>
                <w:sz w:val="24"/>
                <w:szCs w:val="24"/>
              </w:rPr>
              <w:t>4.Buget-definire buget, alocare cheltuieli, grafic cheltuieli pe faze, buget consumat, suplimentare, ...</w:t>
            </w:r>
          </w:p>
          <w:p w:rsidR="00CB6F87" w:rsidRPr="00CB6F87" w:rsidRDefault="00CB6F87" w:rsidP="00CB6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F87">
              <w:rPr>
                <w:rFonts w:ascii="Times New Roman" w:eastAsia="Times New Roman" w:hAnsi="Times New Roman" w:cs="Times New Roman"/>
                <w:sz w:val="24"/>
                <w:szCs w:val="24"/>
              </w:rPr>
              <w:t>5. Riscuri - ce riscuri au aparut - descriere</w:t>
            </w:r>
          </w:p>
          <w:p w:rsidR="00CB6F87" w:rsidRPr="00CB6F87" w:rsidRDefault="00CB6F87" w:rsidP="00CB6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F87">
              <w:rPr>
                <w:rFonts w:ascii="Times New Roman" w:eastAsia="Times New Roman" w:hAnsi="Times New Roman" w:cs="Times New Roman"/>
                <w:sz w:val="24"/>
                <w:szCs w:val="24"/>
              </w:rPr>
              <w:t>6.Resurse-echipa proiectului, etc</w:t>
            </w:r>
          </w:p>
          <w:p w:rsidR="00CB6F87" w:rsidRPr="00CB6F87" w:rsidRDefault="00CB6F87" w:rsidP="00CB6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6F87" w:rsidRPr="00CB6F87" w:rsidRDefault="00CB6F87" w:rsidP="00CB6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F87">
              <w:rPr>
                <w:rFonts w:ascii="Times New Roman" w:eastAsia="Times New Roman" w:hAnsi="Times New Roman" w:cs="Times New Roman"/>
                <w:sz w:val="24"/>
                <w:szCs w:val="24"/>
              </w:rPr>
              <w:t>In varianta actuala sunt niste comentarii care trebuiau adaugate la continutul de mai sus.</w:t>
            </w:r>
          </w:p>
          <w:p w:rsidR="00CB6F87" w:rsidRDefault="00CB6F87"/>
        </w:tc>
        <w:tc>
          <w:tcPr>
            <w:tcW w:w="703" w:type="dxa"/>
          </w:tcPr>
          <w:p w:rsidR="00CB6F87" w:rsidRDefault="00CB6F87"/>
        </w:tc>
        <w:tc>
          <w:tcPr>
            <w:tcW w:w="778" w:type="dxa"/>
          </w:tcPr>
          <w:p w:rsidR="00CB6F87" w:rsidRDefault="00CB6F87">
            <w:r>
              <w:t>6.5</w:t>
            </w:r>
          </w:p>
        </w:tc>
      </w:tr>
      <w:tr w:rsidR="00CB6F87" w:rsidTr="00CB6F87">
        <w:tc>
          <w:tcPr>
            <w:tcW w:w="540" w:type="dxa"/>
          </w:tcPr>
          <w:p w:rsidR="00CB6F87" w:rsidRDefault="00CB6F87">
            <w:r>
              <w:t>4.</w:t>
            </w:r>
          </w:p>
        </w:tc>
        <w:tc>
          <w:tcPr>
            <w:tcW w:w="2060" w:type="dxa"/>
          </w:tcPr>
          <w:p w:rsidR="00CB6F87" w:rsidRDefault="00CB6F87">
            <w:r>
              <w:t>Ciucă Alina</w:t>
            </w:r>
          </w:p>
        </w:tc>
        <w:tc>
          <w:tcPr>
            <w:tcW w:w="719" w:type="dxa"/>
          </w:tcPr>
          <w:p w:rsidR="00CB6F87" w:rsidRDefault="00CB6F87">
            <w:r>
              <w:t>TC1</w:t>
            </w:r>
          </w:p>
        </w:tc>
        <w:tc>
          <w:tcPr>
            <w:tcW w:w="4550" w:type="dxa"/>
          </w:tcPr>
          <w:p w:rsidR="00CB6F87" w:rsidRDefault="00CB6F87">
            <w:r>
              <w:t>-lipsa obiective</w:t>
            </w:r>
          </w:p>
          <w:p w:rsidR="00CB6F87" w:rsidRDefault="00CB6F87">
            <w:r>
              <w:t>-descrierea functionala tb plasata inainte de rezumat</w:t>
            </w:r>
          </w:p>
          <w:p w:rsidR="00CB6F87" w:rsidRDefault="00CB6F87">
            <w:r>
              <w:t>-lipsa explicatii la printscreenurile din doc</w:t>
            </w:r>
          </w:p>
          <w:p w:rsidR="00CB6F87" w:rsidRDefault="00CB6F87">
            <w:r>
              <w:t>-lipsa detaliere riscuri</w:t>
            </w:r>
          </w:p>
          <w:p w:rsidR="00CB6F87" w:rsidRDefault="00CB6F87">
            <w:r>
              <w:t>-lipsa raport buget</w:t>
            </w:r>
          </w:p>
        </w:tc>
        <w:tc>
          <w:tcPr>
            <w:tcW w:w="703" w:type="dxa"/>
          </w:tcPr>
          <w:p w:rsidR="00CB6F87" w:rsidRDefault="00CB6F87"/>
        </w:tc>
        <w:tc>
          <w:tcPr>
            <w:tcW w:w="778" w:type="dxa"/>
          </w:tcPr>
          <w:p w:rsidR="00CB6F87" w:rsidRDefault="00CB6F87">
            <w:r>
              <w:t>7.5</w:t>
            </w:r>
          </w:p>
        </w:tc>
      </w:tr>
      <w:tr w:rsidR="00CB6F87" w:rsidTr="00CB6F87">
        <w:tc>
          <w:tcPr>
            <w:tcW w:w="540" w:type="dxa"/>
          </w:tcPr>
          <w:p w:rsidR="00CB6F87" w:rsidRDefault="00CB6F87">
            <w:r>
              <w:t>5.</w:t>
            </w:r>
          </w:p>
        </w:tc>
        <w:tc>
          <w:tcPr>
            <w:tcW w:w="2060" w:type="dxa"/>
          </w:tcPr>
          <w:p w:rsidR="00CB6F87" w:rsidRDefault="00CB6F87">
            <w:r>
              <w:t>Manea Marian</w:t>
            </w:r>
          </w:p>
        </w:tc>
        <w:tc>
          <w:tcPr>
            <w:tcW w:w="719" w:type="dxa"/>
          </w:tcPr>
          <w:p w:rsidR="00CB6F87" w:rsidRDefault="00CB6F87">
            <w:r>
              <w:t>TC1</w:t>
            </w:r>
          </w:p>
        </w:tc>
        <w:tc>
          <w:tcPr>
            <w:tcW w:w="4550" w:type="dxa"/>
          </w:tcPr>
          <w:p w:rsidR="00CB6F87" w:rsidRDefault="00CB6F87">
            <w:r>
              <w:t>-de marcat cu bold obiectivele realizate</w:t>
            </w:r>
          </w:p>
          <w:p w:rsidR="00CB6F87" w:rsidRDefault="00CB6F87">
            <w:r>
              <w:t>-descrierea aplicatiei se refera la descrierea functionala/facilitate oferite</w:t>
            </w:r>
          </w:p>
          <w:p w:rsidR="00CB6F87" w:rsidRDefault="00CB6F87">
            <w:r>
              <w:t>-orar – planificarea in msprj cu update pana la o anumita data</w:t>
            </w:r>
          </w:p>
          <w:p w:rsidR="00CB6F87" w:rsidRDefault="00CB6F87">
            <w:r>
              <w:t>-buget-grafic+raport/rapoarte</w:t>
            </w:r>
          </w:p>
          <w:p w:rsidR="00CB6F87" w:rsidRDefault="00CB6F87">
            <w:r>
              <w:t>Calitate – indicatorii din tabelul din laborator</w:t>
            </w:r>
          </w:p>
        </w:tc>
        <w:tc>
          <w:tcPr>
            <w:tcW w:w="703" w:type="dxa"/>
          </w:tcPr>
          <w:p w:rsidR="00CB6F87" w:rsidRDefault="00CB6F87"/>
        </w:tc>
        <w:tc>
          <w:tcPr>
            <w:tcW w:w="778" w:type="dxa"/>
          </w:tcPr>
          <w:p w:rsidR="00CB6F87" w:rsidRDefault="00CB6F87">
            <w:r>
              <w:t>8</w:t>
            </w:r>
          </w:p>
        </w:tc>
      </w:tr>
    </w:tbl>
    <w:p w:rsidR="00047F5E" w:rsidRDefault="00047F5E"/>
    <w:sectPr w:rsidR="00047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FC"/>
    <w:rsid w:val="00047F5E"/>
    <w:rsid w:val="007C2AFC"/>
    <w:rsid w:val="00C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C8ACC-8E89-4F52-9CE2-00130188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KarinaA</dc:creator>
  <cp:keywords/>
  <dc:description/>
  <cp:lastModifiedBy>KarinaA</cp:lastModifiedBy>
  <cp:revision>2</cp:revision>
  <dcterms:created xsi:type="dcterms:W3CDTF">2015-01-07T16:59:00Z</dcterms:created>
  <dcterms:modified xsi:type="dcterms:W3CDTF">2015-01-07T17:09:00Z</dcterms:modified>
</cp:coreProperties>
</file>